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19" w:rsidRPr="00AF4019" w:rsidRDefault="00AF4019" w:rsidP="00AF4019">
      <w:pPr>
        <w:spacing w:before="100" w:beforeAutospacing="1" w:after="75" w:line="225" w:lineRule="atLeast"/>
        <w:jc w:val="center"/>
        <w:rPr>
          <w:rFonts w:ascii="Arial" w:eastAsia="Times New Roman" w:hAnsi="Arial" w:cs="Arial"/>
          <w:color w:val="777777"/>
          <w:sz w:val="20"/>
          <w:szCs w:val="20"/>
          <w:lang w:eastAsia="tr-TR"/>
        </w:rPr>
      </w:pPr>
      <w:r w:rsidRPr="00AF4019">
        <w:rPr>
          <w:rFonts w:ascii="Arial" w:eastAsia="Times New Roman" w:hAnsi="Arial" w:cs="Arial"/>
          <w:color w:val="777777"/>
          <w:sz w:val="20"/>
          <w:szCs w:val="20"/>
          <w:lang w:eastAsia="tr-TR"/>
        </w:rPr>
        <w:t>Rehberlik ve Psikolojik Danışma Servisi Tanıtımı</w:t>
      </w:r>
    </w:p>
    <w:p w:rsidR="00AF4019" w:rsidRPr="00AF4019" w:rsidRDefault="00AF4019" w:rsidP="00AF4019">
      <w:pPr>
        <w:spacing w:before="100" w:beforeAutospacing="1" w:after="75" w:line="225" w:lineRule="atLeast"/>
        <w:jc w:val="center"/>
        <w:rPr>
          <w:rFonts w:ascii="Arial" w:eastAsia="Times New Roman" w:hAnsi="Arial" w:cs="Arial"/>
          <w:color w:val="777777"/>
          <w:sz w:val="20"/>
          <w:szCs w:val="20"/>
          <w:lang w:eastAsia="tr-TR"/>
        </w:rPr>
      </w:pPr>
      <w:r w:rsidRPr="00AF4019">
        <w:rPr>
          <w:rFonts w:ascii="Arial" w:eastAsia="Times New Roman" w:hAnsi="Arial" w:cs="Arial"/>
          <w:color w:val="777777"/>
          <w:sz w:val="20"/>
          <w:szCs w:val="20"/>
          <w:lang w:eastAsia="tr-TR"/>
        </w:rPr>
        <w:t>Rehberlik Tanımı</w:t>
      </w:r>
    </w:p>
    <w:p w:rsidR="00AF4019" w:rsidRPr="00AF4019" w:rsidRDefault="00AF4019" w:rsidP="00AF4019">
      <w:pPr>
        <w:spacing w:before="100" w:beforeAutospacing="1" w:after="75" w:line="225" w:lineRule="atLeast"/>
        <w:ind w:firstLine="708"/>
        <w:rPr>
          <w:rFonts w:ascii="Arial" w:eastAsia="Times New Roman" w:hAnsi="Arial" w:cs="Arial"/>
          <w:color w:val="777777"/>
          <w:sz w:val="20"/>
          <w:szCs w:val="20"/>
          <w:lang w:eastAsia="tr-TR"/>
        </w:rPr>
      </w:pPr>
      <w:r w:rsidRPr="00AF4019">
        <w:rPr>
          <w:rFonts w:ascii="Arial" w:eastAsia="Times New Roman" w:hAnsi="Arial" w:cs="Arial"/>
          <w:color w:val="777777"/>
          <w:sz w:val="20"/>
          <w:szCs w:val="20"/>
          <w:lang w:eastAsia="tr-TR"/>
        </w:rPr>
        <w:t>Rehberlik; bir insanın başka bir insana ya da gruba, o insanın ya da grubun en iyi bir biçimde yaşamasına, insanların kendilerini gerçekleştirmelerine en elverişli yolları bulabilmeleri için yapılan yardımdır.</w:t>
      </w:r>
    </w:p>
    <w:p w:rsidR="00AF4019" w:rsidRPr="00AF4019" w:rsidRDefault="00AF4019" w:rsidP="00AF4019">
      <w:pPr>
        <w:spacing w:before="100" w:beforeAutospacing="1" w:after="75" w:line="225" w:lineRule="atLeast"/>
        <w:jc w:val="center"/>
        <w:rPr>
          <w:rFonts w:ascii="Arial" w:eastAsia="Times New Roman" w:hAnsi="Arial" w:cs="Arial"/>
          <w:color w:val="777777"/>
          <w:sz w:val="20"/>
          <w:szCs w:val="20"/>
          <w:lang w:eastAsia="tr-TR"/>
        </w:rPr>
      </w:pPr>
      <w:r w:rsidRPr="00AF4019">
        <w:rPr>
          <w:rFonts w:ascii="Arial" w:eastAsia="Times New Roman" w:hAnsi="Arial" w:cs="Arial"/>
          <w:color w:val="777777"/>
          <w:sz w:val="20"/>
          <w:szCs w:val="20"/>
          <w:lang w:eastAsia="tr-TR"/>
        </w:rPr>
        <w:t>Rehberliğin İlkeleri</w:t>
      </w:r>
      <w:r w:rsidRPr="00AF4019">
        <w:rPr>
          <w:rFonts w:ascii="Arial" w:eastAsia="Times New Roman" w:hAnsi="Arial" w:cs="Arial"/>
          <w:color w:val="777777"/>
          <w:sz w:val="20"/>
          <w:szCs w:val="20"/>
          <w:lang w:eastAsia="tr-TR"/>
        </w:rPr>
        <w:br/>
      </w:r>
      <w:r w:rsidRPr="00AF4019">
        <w:rPr>
          <w:rFonts w:ascii="Arial" w:eastAsia="Times New Roman" w:hAnsi="Arial" w:cs="Arial"/>
          <w:color w:val="777777"/>
          <w:sz w:val="20"/>
          <w:szCs w:val="20"/>
          <w:lang w:eastAsia="tr-TR"/>
        </w:rPr>
        <w:br/>
      </w:r>
      <w:r w:rsidRPr="00AF4019">
        <w:rPr>
          <w:rFonts w:ascii="Arial" w:eastAsia="Times New Roman" w:hAnsi="Arial" w:cs="Arial"/>
          <w:b/>
          <w:bCs/>
          <w:color w:val="777777"/>
          <w:sz w:val="20"/>
          <w:szCs w:val="20"/>
          <w:lang w:eastAsia="tr-TR"/>
        </w:rPr>
        <w:t>1</w:t>
      </w:r>
      <w:r w:rsidRPr="00AF4019">
        <w:rPr>
          <w:rFonts w:ascii="Arial" w:eastAsia="Times New Roman" w:hAnsi="Arial" w:cs="Arial"/>
          <w:color w:val="777777"/>
          <w:sz w:val="20"/>
          <w:szCs w:val="20"/>
          <w:lang w:eastAsia="tr-TR"/>
        </w:rPr>
        <w:t>.Rehberlikte bireye ve onun kendine ilişkin konularda karar verme hakkına saygı esastır.</w:t>
      </w:r>
      <w:r w:rsidRPr="00AF4019">
        <w:rPr>
          <w:rFonts w:ascii="Arial" w:eastAsia="Times New Roman" w:hAnsi="Arial" w:cs="Arial"/>
          <w:color w:val="777777"/>
          <w:sz w:val="20"/>
          <w:szCs w:val="20"/>
          <w:lang w:eastAsia="tr-TR"/>
        </w:rPr>
        <w:br/>
      </w:r>
      <w:r w:rsidRPr="00AF4019">
        <w:rPr>
          <w:rFonts w:ascii="Arial" w:eastAsia="Times New Roman" w:hAnsi="Arial" w:cs="Arial"/>
          <w:b/>
          <w:bCs/>
          <w:color w:val="777777"/>
          <w:sz w:val="20"/>
          <w:szCs w:val="20"/>
          <w:lang w:eastAsia="tr-TR"/>
        </w:rPr>
        <w:t>2</w:t>
      </w:r>
      <w:r w:rsidRPr="00AF4019">
        <w:rPr>
          <w:rFonts w:ascii="Arial" w:eastAsia="Times New Roman" w:hAnsi="Arial" w:cs="Arial"/>
          <w:color w:val="777777"/>
          <w:sz w:val="20"/>
          <w:szCs w:val="20"/>
          <w:lang w:eastAsia="tr-TR"/>
        </w:rPr>
        <w:t>.Rehberlik hizmetleri, eğitimin ayrılmaz ve tamamlayıcı bir parçasını oluşturur</w:t>
      </w:r>
      <w:r w:rsidRPr="00AF4019">
        <w:rPr>
          <w:rFonts w:ascii="Arial" w:eastAsia="Times New Roman" w:hAnsi="Arial" w:cs="Arial"/>
          <w:color w:val="777777"/>
          <w:sz w:val="20"/>
          <w:szCs w:val="20"/>
          <w:lang w:eastAsia="tr-TR"/>
        </w:rPr>
        <w:br/>
      </w:r>
      <w:r w:rsidRPr="00AF4019">
        <w:rPr>
          <w:rFonts w:ascii="Arial" w:eastAsia="Times New Roman" w:hAnsi="Arial" w:cs="Arial"/>
          <w:b/>
          <w:bCs/>
          <w:color w:val="777777"/>
          <w:sz w:val="20"/>
          <w:szCs w:val="20"/>
          <w:lang w:eastAsia="tr-TR"/>
        </w:rPr>
        <w:t>3</w:t>
      </w:r>
      <w:r w:rsidRPr="00AF4019">
        <w:rPr>
          <w:rFonts w:ascii="Arial" w:eastAsia="Times New Roman" w:hAnsi="Arial" w:cs="Arial"/>
          <w:color w:val="777777"/>
          <w:sz w:val="20"/>
          <w:szCs w:val="20"/>
          <w:lang w:eastAsia="tr-TR"/>
        </w:rPr>
        <w:t xml:space="preserve">.Etkili bir rehberlik hizmeti bireysel farkları dikkate alan eğitim sisteminde gerçekleşebilir. </w:t>
      </w:r>
      <w:r w:rsidRPr="00AF4019">
        <w:rPr>
          <w:rFonts w:ascii="Arial" w:eastAsia="Times New Roman" w:hAnsi="Arial" w:cs="Arial"/>
          <w:color w:val="777777"/>
          <w:sz w:val="20"/>
          <w:szCs w:val="20"/>
          <w:lang w:eastAsia="tr-TR"/>
        </w:rPr>
        <w:br/>
      </w:r>
      <w:r w:rsidRPr="00AF4019">
        <w:rPr>
          <w:rFonts w:ascii="Arial" w:eastAsia="Times New Roman" w:hAnsi="Arial" w:cs="Arial"/>
          <w:b/>
          <w:bCs/>
          <w:color w:val="777777"/>
          <w:sz w:val="20"/>
          <w:szCs w:val="20"/>
          <w:lang w:eastAsia="tr-TR"/>
        </w:rPr>
        <w:t>4.</w:t>
      </w:r>
      <w:r w:rsidRPr="00AF4019">
        <w:rPr>
          <w:rFonts w:ascii="Arial" w:eastAsia="Times New Roman" w:hAnsi="Arial" w:cs="Arial"/>
          <w:color w:val="777777"/>
          <w:sz w:val="20"/>
          <w:szCs w:val="20"/>
          <w:lang w:eastAsia="tr-TR"/>
        </w:rPr>
        <w:t>Rehberlik tüm bireylere yöneliktir.</w:t>
      </w:r>
      <w:r w:rsidRPr="00AF4019">
        <w:rPr>
          <w:rFonts w:ascii="Arial" w:eastAsia="Times New Roman" w:hAnsi="Arial" w:cs="Arial"/>
          <w:color w:val="777777"/>
          <w:sz w:val="20"/>
          <w:szCs w:val="20"/>
          <w:lang w:eastAsia="tr-TR"/>
        </w:rPr>
        <w:br/>
      </w:r>
      <w:r w:rsidRPr="00AF4019">
        <w:rPr>
          <w:rFonts w:ascii="Arial" w:eastAsia="Times New Roman" w:hAnsi="Arial" w:cs="Arial"/>
          <w:b/>
          <w:bCs/>
          <w:color w:val="777777"/>
          <w:sz w:val="20"/>
          <w:szCs w:val="20"/>
          <w:lang w:eastAsia="tr-TR"/>
        </w:rPr>
        <w:t>5.</w:t>
      </w:r>
      <w:r w:rsidRPr="00AF4019">
        <w:rPr>
          <w:rFonts w:ascii="Arial" w:eastAsia="Times New Roman" w:hAnsi="Arial" w:cs="Arial"/>
          <w:color w:val="777777"/>
          <w:sz w:val="20"/>
          <w:szCs w:val="20"/>
          <w:lang w:eastAsia="tr-TR"/>
        </w:rPr>
        <w:t>Rehberliğin amacı, bireylerin bir bütün olarak gelişmesine yardımcı olmaktır.</w:t>
      </w:r>
      <w:r w:rsidRPr="00AF4019">
        <w:rPr>
          <w:rFonts w:ascii="Arial" w:eastAsia="Times New Roman" w:hAnsi="Arial" w:cs="Arial"/>
          <w:color w:val="777777"/>
          <w:sz w:val="20"/>
          <w:szCs w:val="20"/>
          <w:lang w:eastAsia="tr-TR"/>
        </w:rPr>
        <w:br/>
      </w:r>
      <w:r w:rsidRPr="00AF4019">
        <w:rPr>
          <w:rFonts w:ascii="Arial" w:eastAsia="Times New Roman" w:hAnsi="Arial" w:cs="Arial"/>
          <w:b/>
          <w:bCs/>
          <w:color w:val="777777"/>
          <w:sz w:val="20"/>
          <w:szCs w:val="20"/>
          <w:lang w:eastAsia="tr-TR"/>
        </w:rPr>
        <w:t>6.</w:t>
      </w:r>
      <w:r w:rsidRPr="00AF4019">
        <w:rPr>
          <w:rFonts w:ascii="Arial" w:eastAsia="Times New Roman" w:hAnsi="Arial" w:cs="Arial"/>
          <w:color w:val="777777"/>
          <w:sz w:val="20"/>
          <w:szCs w:val="20"/>
          <w:lang w:eastAsia="tr-TR"/>
        </w:rPr>
        <w:t xml:space="preserve">Rehberlikte süreklilik esastır. </w:t>
      </w:r>
      <w:r w:rsidRPr="00AF4019">
        <w:rPr>
          <w:rFonts w:ascii="Arial" w:eastAsia="Times New Roman" w:hAnsi="Arial" w:cs="Arial"/>
          <w:color w:val="777777"/>
          <w:sz w:val="20"/>
          <w:szCs w:val="20"/>
          <w:lang w:eastAsia="tr-TR"/>
        </w:rPr>
        <w:br/>
      </w:r>
      <w:r w:rsidRPr="00AF4019">
        <w:rPr>
          <w:rFonts w:ascii="Arial" w:eastAsia="Times New Roman" w:hAnsi="Arial" w:cs="Arial"/>
          <w:b/>
          <w:bCs/>
          <w:color w:val="777777"/>
          <w:sz w:val="20"/>
          <w:szCs w:val="20"/>
          <w:lang w:eastAsia="tr-TR"/>
        </w:rPr>
        <w:t>7</w:t>
      </w:r>
      <w:r w:rsidRPr="00AF4019">
        <w:rPr>
          <w:rFonts w:ascii="Arial" w:eastAsia="Times New Roman" w:hAnsi="Arial" w:cs="Arial"/>
          <w:color w:val="777777"/>
          <w:sz w:val="20"/>
          <w:szCs w:val="20"/>
          <w:lang w:eastAsia="tr-TR"/>
        </w:rPr>
        <w:t>.Rehberlik hizmetleri bireye ve onun geleceğine yöneliktir.</w:t>
      </w:r>
      <w:r w:rsidRPr="00AF4019">
        <w:rPr>
          <w:rFonts w:ascii="Arial" w:eastAsia="Times New Roman" w:hAnsi="Arial" w:cs="Arial"/>
          <w:color w:val="777777"/>
          <w:sz w:val="20"/>
          <w:szCs w:val="20"/>
          <w:lang w:eastAsia="tr-TR"/>
        </w:rPr>
        <w:br/>
      </w:r>
      <w:r w:rsidRPr="00AF4019">
        <w:rPr>
          <w:rFonts w:ascii="Arial" w:eastAsia="Times New Roman" w:hAnsi="Arial" w:cs="Arial"/>
          <w:b/>
          <w:bCs/>
          <w:color w:val="777777"/>
          <w:sz w:val="20"/>
          <w:szCs w:val="20"/>
          <w:lang w:eastAsia="tr-TR"/>
        </w:rPr>
        <w:t>8</w:t>
      </w:r>
      <w:r w:rsidRPr="00AF4019">
        <w:rPr>
          <w:rFonts w:ascii="Arial" w:eastAsia="Times New Roman" w:hAnsi="Arial" w:cs="Arial"/>
          <w:color w:val="777777"/>
          <w:sz w:val="20"/>
          <w:szCs w:val="20"/>
          <w:lang w:eastAsia="tr-TR"/>
        </w:rPr>
        <w:t>.Bireyin zayıf yönlerinden çok güçlü yönleri üzerinde durur.</w:t>
      </w:r>
      <w:r w:rsidRPr="00AF4019">
        <w:rPr>
          <w:rFonts w:ascii="Arial" w:eastAsia="Times New Roman" w:hAnsi="Arial" w:cs="Arial"/>
          <w:color w:val="777777"/>
          <w:sz w:val="20"/>
          <w:szCs w:val="20"/>
          <w:lang w:eastAsia="tr-TR"/>
        </w:rPr>
        <w:br/>
      </w:r>
      <w:r w:rsidRPr="00AF4019">
        <w:rPr>
          <w:rFonts w:ascii="Arial" w:eastAsia="Times New Roman" w:hAnsi="Arial" w:cs="Arial"/>
          <w:b/>
          <w:bCs/>
          <w:color w:val="777777"/>
          <w:sz w:val="20"/>
          <w:szCs w:val="20"/>
          <w:lang w:eastAsia="tr-TR"/>
        </w:rPr>
        <w:t>9.</w:t>
      </w:r>
      <w:r w:rsidRPr="00AF4019">
        <w:rPr>
          <w:rFonts w:ascii="Arial" w:eastAsia="Times New Roman" w:hAnsi="Arial" w:cs="Arial"/>
          <w:color w:val="777777"/>
          <w:sz w:val="20"/>
          <w:szCs w:val="20"/>
          <w:lang w:eastAsia="tr-TR"/>
        </w:rPr>
        <w:t>Rehberlik hizmetlerinde gönüllülük esastır.</w:t>
      </w:r>
      <w:r w:rsidRPr="00AF4019">
        <w:rPr>
          <w:rFonts w:ascii="Arial" w:eastAsia="Times New Roman" w:hAnsi="Arial" w:cs="Arial"/>
          <w:color w:val="777777"/>
          <w:sz w:val="20"/>
          <w:szCs w:val="20"/>
          <w:lang w:eastAsia="tr-TR"/>
        </w:rPr>
        <w:br/>
      </w:r>
      <w:r w:rsidRPr="00AF4019">
        <w:rPr>
          <w:rFonts w:ascii="Arial" w:eastAsia="Times New Roman" w:hAnsi="Arial" w:cs="Arial"/>
          <w:b/>
          <w:bCs/>
          <w:color w:val="777777"/>
          <w:sz w:val="20"/>
          <w:szCs w:val="20"/>
          <w:lang w:eastAsia="tr-TR"/>
        </w:rPr>
        <w:t>10</w:t>
      </w:r>
      <w:r w:rsidRPr="00AF4019">
        <w:rPr>
          <w:rFonts w:ascii="Arial" w:eastAsia="Times New Roman" w:hAnsi="Arial" w:cs="Arial"/>
          <w:color w:val="777777"/>
          <w:sz w:val="20"/>
          <w:szCs w:val="20"/>
          <w:lang w:eastAsia="tr-TR"/>
        </w:rPr>
        <w:t>.Rehberlik hizmetleri okulda öğrenci ile ilişkili tüm kişilerin işbirliği ile gerçekleşir.</w:t>
      </w:r>
      <w:r w:rsidRPr="00AF4019">
        <w:rPr>
          <w:rFonts w:ascii="Arial" w:eastAsia="Times New Roman" w:hAnsi="Arial" w:cs="Arial"/>
          <w:color w:val="777777"/>
          <w:sz w:val="20"/>
          <w:szCs w:val="20"/>
          <w:lang w:eastAsia="tr-TR"/>
        </w:rPr>
        <w:br/>
      </w:r>
      <w:r w:rsidRPr="00AF4019">
        <w:rPr>
          <w:rFonts w:ascii="Arial" w:eastAsia="Times New Roman" w:hAnsi="Arial" w:cs="Arial"/>
          <w:b/>
          <w:bCs/>
          <w:color w:val="777777"/>
          <w:sz w:val="20"/>
          <w:szCs w:val="20"/>
          <w:lang w:eastAsia="tr-TR"/>
        </w:rPr>
        <w:t>11</w:t>
      </w:r>
      <w:r w:rsidRPr="00AF4019">
        <w:rPr>
          <w:rFonts w:ascii="Arial" w:eastAsia="Times New Roman" w:hAnsi="Arial" w:cs="Arial"/>
          <w:color w:val="777777"/>
          <w:sz w:val="20"/>
          <w:szCs w:val="20"/>
          <w:lang w:eastAsia="tr-TR"/>
        </w:rPr>
        <w:t>.Rehberlik tekniklerini uygulamak bir uzmanlık işidir. Rehberlik; planlı, programlı, örgütlenmiş, profesyonel bir düzeyde uygulanmalıdır.</w:t>
      </w:r>
      <w:r w:rsidRPr="00AF4019">
        <w:rPr>
          <w:rFonts w:ascii="Arial" w:eastAsia="Times New Roman" w:hAnsi="Arial" w:cs="Arial"/>
          <w:color w:val="777777"/>
          <w:sz w:val="20"/>
          <w:szCs w:val="20"/>
          <w:lang w:eastAsia="tr-TR"/>
        </w:rPr>
        <w:br/>
      </w:r>
      <w:r w:rsidRPr="00AF4019">
        <w:rPr>
          <w:rFonts w:ascii="Arial" w:eastAsia="Times New Roman" w:hAnsi="Arial" w:cs="Arial"/>
          <w:b/>
          <w:bCs/>
          <w:color w:val="777777"/>
          <w:sz w:val="20"/>
          <w:szCs w:val="20"/>
          <w:lang w:eastAsia="tr-TR"/>
        </w:rPr>
        <w:t>12</w:t>
      </w:r>
      <w:r w:rsidRPr="00AF4019">
        <w:rPr>
          <w:rFonts w:ascii="Arial" w:eastAsia="Times New Roman" w:hAnsi="Arial" w:cs="Arial"/>
          <w:color w:val="777777"/>
          <w:sz w:val="20"/>
          <w:szCs w:val="20"/>
          <w:lang w:eastAsia="tr-TR"/>
        </w:rPr>
        <w:t>.Tek tip bir rehberlik programı yoktur. Rehberlik programı, öğrencilerin gereksinimlerini ve olanaklarını göz önüne alınarak hazırlanır.</w:t>
      </w:r>
    </w:p>
    <w:p w:rsidR="00AF4019" w:rsidRPr="00AF4019" w:rsidRDefault="00AF4019" w:rsidP="00AF4019">
      <w:pPr>
        <w:spacing w:before="100" w:beforeAutospacing="1" w:after="75" w:line="225" w:lineRule="atLeast"/>
        <w:jc w:val="center"/>
        <w:rPr>
          <w:rFonts w:ascii="Arial" w:eastAsia="Times New Roman" w:hAnsi="Arial" w:cs="Arial"/>
          <w:color w:val="777777"/>
          <w:sz w:val="20"/>
          <w:szCs w:val="20"/>
          <w:lang w:eastAsia="tr-TR"/>
        </w:rPr>
      </w:pPr>
      <w:r w:rsidRPr="00AF4019">
        <w:rPr>
          <w:rFonts w:ascii="Arial" w:eastAsia="Times New Roman" w:hAnsi="Arial" w:cs="Arial"/>
          <w:color w:val="777777"/>
          <w:sz w:val="20"/>
          <w:szCs w:val="20"/>
          <w:lang w:eastAsia="tr-TR"/>
        </w:rPr>
        <w:t>13. Rehberlikte en önemli esas ise; gizliliktir.</w:t>
      </w:r>
    </w:p>
    <w:p w:rsidR="00AF4019" w:rsidRPr="00AF4019" w:rsidRDefault="00AF4019" w:rsidP="00AF4019">
      <w:pPr>
        <w:spacing w:before="100" w:beforeAutospacing="1" w:after="75" w:line="225" w:lineRule="atLeast"/>
        <w:jc w:val="center"/>
        <w:rPr>
          <w:rFonts w:ascii="Arial" w:eastAsia="Times New Roman" w:hAnsi="Arial" w:cs="Arial"/>
          <w:color w:val="777777"/>
          <w:sz w:val="20"/>
          <w:szCs w:val="20"/>
          <w:lang w:eastAsia="tr-TR"/>
        </w:rPr>
      </w:pPr>
      <w:r w:rsidRPr="00AF4019">
        <w:rPr>
          <w:rFonts w:ascii="Arial" w:eastAsia="Times New Roman" w:hAnsi="Arial" w:cs="Arial"/>
          <w:color w:val="777777"/>
          <w:sz w:val="20"/>
          <w:szCs w:val="20"/>
          <w:lang w:eastAsia="tr-TR"/>
        </w:rPr>
        <w:t>Rehberlik Nedir, Ne Değildir?</w:t>
      </w:r>
    </w:p>
    <w:p w:rsidR="00AF4019" w:rsidRPr="00AF4019" w:rsidRDefault="00AF4019" w:rsidP="00AF4019">
      <w:pPr>
        <w:spacing w:before="100" w:beforeAutospacing="1" w:after="75" w:line="225" w:lineRule="atLeast"/>
        <w:rPr>
          <w:rFonts w:ascii="Arial" w:eastAsia="Times New Roman" w:hAnsi="Arial" w:cs="Arial"/>
          <w:color w:val="777777"/>
          <w:sz w:val="20"/>
          <w:szCs w:val="20"/>
          <w:lang w:eastAsia="tr-TR"/>
        </w:rPr>
      </w:pPr>
      <w:r w:rsidRPr="00AF4019">
        <w:rPr>
          <w:rFonts w:ascii="Arial" w:eastAsia="Times New Roman" w:hAnsi="Arial" w:cs="Arial"/>
          <w:b/>
          <w:bCs/>
          <w:color w:val="777777"/>
          <w:sz w:val="20"/>
          <w:szCs w:val="20"/>
          <w:lang w:eastAsia="tr-TR"/>
        </w:rPr>
        <w:t>Rehberlik ne değildir?</w:t>
      </w:r>
    </w:p>
    <w:p w:rsidR="00AF4019" w:rsidRPr="00AF4019" w:rsidRDefault="00AF4019" w:rsidP="00AF4019">
      <w:pPr>
        <w:spacing w:before="100" w:beforeAutospacing="1" w:after="75" w:line="225" w:lineRule="atLeast"/>
        <w:rPr>
          <w:rFonts w:ascii="Arial" w:eastAsia="Times New Roman" w:hAnsi="Arial" w:cs="Arial"/>
          <w:color w:val="777777"/>
          <w:sz w:val="20"/>
          <w:szCs w:val="20"/>
          <w:lang w:eastAsia="tr-TR"/>
        </w:rPr>
      </w:pPr>
      <w:r w:rsidRPr="00AF4019">
        <w:rPr>
          <w:rFonts w:ascii="Arial" w:eastAsia="Times New Roman" w:hAnsi="Arial" w:cs="Arial"/>
          <w:color w:val="777777"/>
          <w:sz w:val="20"/>
          <w:szCs w:val="20"/>
          <w:lang w:eastAsia="tr-TR"/>
        </w:rPr>
        <w:t xml:space="preserve">a) Rehberlik çocuğun elinden tutup yürütmek, bütün ihtiyaçlarını karşılamak değildir. </w:t>
      </w:r>
    </w:p>
    <w:p w:rsidR="00AF4019" w:rsidRPr="00AF4019" w:rsidRDefault="00AF4019" w:rsidP="00AF4019">
      <w:pPr>
        <w:spacing w:before="100" w:beforeAutospacing="1" w:after="75" w:line="225" w:lineRule="atLeast"/>
        <w:rPr>
          <w:rFonts w:ascii="Arial" w:eastAsia="Times New Roman" w:hAnsi="Arial" w:cs="Arial"/>
          <w:color w:val="777777"/>
          <w:sz w:val="20"/>
          <w:szCs w:val="20"/>
          <w:lang w:eastAsia="tr-TR"/>
        </w:rPr>
      </w:pPr>
      <w:r w:rsidRPr="00AF4019">
        <w:rPr>
          <w:rFonts w:ascii="Arial" w:eastAsia="Times New Roman" w:hAnsi="Arial" w:cs="Arial"/>
          <w:color w:val="777777"/>
          <w:sz w:val="20"/>
          <w:szCs w:val="20"/>
          <w:lang w:eastAsia="tr-TR"/>
        </w:rPr>
        <w:t xml:space="preserve">b) Rehberlik öğrenciyi korumak, her sıkıntıdan kurtarmak, problemlerini çözmek için doğrudan yardım yapma değildir. </w:t>
      </w:r>
    </w:p>
    <w:p w:rsidR="00AF4019" w:rsidRPr="00AF4019" w:rsidRDefault="00AF4019" w:rsidP="00AF4019">
      <w:pPr>
        <w:spacing w:before="100" w:beforeAutospacing="1" w:after="75" w:line="225" w:lineRule="atLeast"/>
        <w:rPr>
          <w:rFonts w:ascii="Arial" w:eastAsia="Times New Roman" w:hAnsi="Arial" w:cs="Arial"/>
          <w:color w:val="777777"/>
          <w:sz w:val="20"/>
          <w:szCs w:val="20"/>
          <w:lang w:eastAsia="tr-TR"/>
        </w:rPr>
      </w:pPr>
      <w:r w:rsidRPr="00AF4019">
        <w:rPr>
          <w:rFonts w:ascii="Arial" w:eastAsia="Times New Roman" w:hAnsi="Arial" w:cs="Arial"/>
          <w:color w:val="777777"/>
          <w:sz w:val="20"/>
          <w:szCs w:val="20"/>
          <w:lang w:eastAsia="tr-TR"/>
        </w:rPr>
        <w:t xml:space="preserve">c) Rehberlik öğrenciye öğüt vermek, telkinde bulunmak, tavsiye yapmak değildir. </w:t>
      </w:r>
    </w:p>
    <w:p w:rsidR="00AF4019" w:rsidRPr="00AF4019" w:rsidRDefault="00AF4019" w:rsidP="00AF4019">
      <w:pPr>
        <w:spacing w:before="100" w:beforeAutospacing="1" w:after="75" w:line="225" w:lineRule="atLeast"/>
        <w:rPr>
          <w:rFonts w:ascii="Arial" w:eastAsia="Times New Roman" w:hAnsi="Arial" w:cs="Arial"/>
          <w:color w:val="777777"/>
          <w:sz w:val="20"/>
          <w:szCs w:val="20"/>
          <w:lang w:eastAsia="tr-TR"/>
        </w:rPr>
      </w:pPr>
      <w:r w:rsidRPr="00AF4019">
        <w:rPr>
          <w:rFonts w:ascii="Arial" w:eastAsia="Times New Roman" w:hAnsi="Arial" w:cs="Arial"/>
          <w:color w:val="777777"/>
          <w:sz w:val="20"/>
          <w:szCs w:val="20"/>
          <w:lang w:eastAsia="tr-TR"/>
        </w:rPr>
        <w:t xml:space="preserve">d) Rehberlik öğrencilere test uygulamak, anket yapmak, fiş doldurmak dosya tutmak gibi rutin işler değildir. </w:t>
      </w:r>
    </w:p>
    <w:p w:rsidR="00AF4019" w:rsidRPr="00AF4019" w:rsidRDefault="00AF4019" w:rsidP="00AF4019">
      <w:pPr>
        <w:spacing w:before="100" w:beforeAutospacing="1" w:after="75" w:line="225" w:lineRule="atLeast"/>
        <w:rPr>
          <w:rFonts w:ascii="Arial" w:eastAsia="Times New Roman" w:hAnsi="Arial" w:cs="Arial"/>
          <w:color w:val="777777"/>
          <w:sz w:val="20"/>
          <w:szCs w:val="20"/>
          <w:lang w:eastAsia="tr-TR"/>
        </w:rPr>
      </w:pPr>
      <w:r w:rsidRPr="00AF4019">
        <w:rPr>
          <w:rFonts w:ascii="Arial" w:eastAsia="Times New Roman" w:hAnsi="Arial" w:cs="Arial"/>
          <w:color w:val="777777"/>
          <w:sz w:val="20"/>
          <w:szCs w:val="20"/>
          <w:lang w:eastAsia="tr-TR"/>
        </w:rPr>
        <w:t xml:space="preserve">e) Rehberlik okulda disiplini sağlama, öğrencileri tehdit etme, kontrol altında bulundurma, onları yargılama işi değildir. </w:t>
      </w:r>
    </w:p>
    <w:p w:rsidR="00AF4019" w:rsidRPr="00AF4019" w:rsidRDefault="00AF4019" w:rsidP="00AF4019">
      <w:pPr>
        <w:spacing w:before="100" w:beforeAutospacing="1" w:after="75" w:line="225" w:lineRule="atLeast"/>
        <w:rPr>
          <w:rFonts w:ascii="Arial" w:eastAsia="Times New Roman" w:hAnsi="Arial" w:cs="Arial"/>
          <w:color w:val="777777"/>
          <w:sz w:val="20"/>
          <w:szCs w:val="20"/>
          <w:lang w:eastAsia="tr-TR"/>
        </w:rPr>
      </w:pPr>
      <w:r w:rsidRPr="00AF4019">
        <w:rPr>
          <w:rFonts w:ascii="Arial" w:eastAsia="Times New Roman" w:hAnsi="Arial" w:cs="Arial"/>
          <w:color w:val="777777"/>
          <w:sz w:val="20"/>
          <w:szCs w:val="20"/>
          <w:lang w:eastAsia="tr-TR"/>
        </w:rPr>
        <w:t xml:space="preserve">f) Rehberlik idarenin istek ve arzularını öğrencilere </w:t>
      </w:r>
      <w:proofErr w:type="gramStart"/>
      <w:r w:rsidRPr="00AF4019">
        <w:rPr>
          <w:rFonts w:ascii="Arial" w:eastAsia="Times New Roman" w:hAnsi="Arial" w:cs="Arial"/>
          <w:color w:val="777777"/>
          <w:sz w:val="20"/>
          <w:szCs w:val="20"/>
          <w:lang w:eastAsia="tr-TR"/>
        </w:rPr>
        <w:t>empoze etmek</w:t>
      </w:r>
      <w:proofErr w:type="gramEnd"/>
      <w:r w:rsidRPr="00AF4019">
        <w:rPr>
          <w:rFonts w:ascii="Arial" w:eastAsia="Times New Roman" w:hAnsi="Arial" w:cs="Arial"/>
          <w:color w:val="777777"/>
          <w:sz w:val="20"/>
          <w:szCs w:val="20"/>
          <w:lang w:eastAsia="tr-TR"/>
        </w:rPr>
        <w:t xml:space="preserve">, öğrenci ile okul idaresi arasında aracılık etmek işi değildir. </w:t>
      </w:r>
    </w:p>
    <w:p w:rsidR="00AF4019" w:rsidRPr="00AF4019" w:rsidRDefault="00AF4019" w:rsidP="00AF4019">
      <w:pPr>
        <w:spacing w:before="100" w:beforeAutospacing="1" w:after="75" w:line="225" w:lineRule="atLeast"/>
        <w:rPr>
          <w:rFonts w:ascii="Arial" w:eastAsia="Times New Roman" w:hAnsi="Arial" w:cs="Arial"/>
          <w:color w:val="777777"/>
          <w:sz w:val="20"/>
          <w:szCs w:val="20"/>
          <w:lang w:eastAsia="tr-TR"/>
        </w:rPr>
      </w:pPr>
      <w:r w:rsidRPr="00AF4019">
        <w:rPr>
          <w:rFonts w:ascii="Arial" w:eastAsia="Times New Roman" w:hAnsi="Arial" w:cs="Arial"/>
          <w:color w:val="777777"/>
          <w:sz w:val="20"/>
          <w:szCs w:val="20"/>
          <w:lang w:eastAsia="tr-TR"/>
        </w:rPr>
        <w:t xml:space="preserve">g) Rehberlik öğrenciyle ahbaplık etmek, sohbet yapmak, dertleşmek değildir. </w:t>
      </w:r>
    </w:p>
    <w:p w:rsidR="00AF4019" w:rsidRPr="00AF4019" w:rsidRDefault="00AF4019" w:rsidP="00AF4019">
      <w:pPr>
        <w:spacing w:before="100" w:beforeAutospacing="1" w:after="75" w:line="225" w:lineRule="atLeast"/>
        <w:rPr>
          <w:rFonts w:ascii="Arial" w:eastAsia="Times New Roman" w:hAnsi="Arial" w:cs="Arial"/>
          <w:color w:val="777777"/>
          <w:sz w:val="20"/>
          <w:szCs w:val="20"/>
          <w:lang w:eastAsia="tr-TR"/>
        </w:rPr>
      </w:pPr>
      <w:r w:rsidRPr="00AF4019">
        <w:rPr>
          <w:rFonts w:ascii="Arial" w:eastAsia="Times New Roman" w:hAnsi="Arial" w:cs="Arial"/>
          <w:color w:val="777777"/>
          <w:sz w:val="20"/>
          <w:szCs w:val="20"/>
          <w:lang w:eastAsia="tr-TR"/>
        </w:rPr>
        <w:t xml:space="preserve">h) Rehberlik bilgi vermek, ikna etmek inandırarak ve önderlik ederek çocukların davranışlarını etkilemek değildir. </w:t>
      </w:r>
    </w:p>
    <w:p w:rsidR="00AF4019" w:rsidRPr="00AF4019" w:rsidRDefault="00AF4019" w:rsidP="00AF4019">
      <w:pPr>
        <w:spacing w:before="100" w:beforeAutospacing="1" w:after="75" w:line="225" w:lineRule="atLeast"/>
        <w:rPr>
          <w:rFonts w:ascii="Times New Roman" w:eastAsia="Times New Roman" w:hAnsi="Times New Roman" w:cs="Times New Roman"/>
          <w:color w:val="777777"/>
          <w:sz w:val="24"/>
          <w:szCs w:val="24"/>
          <w:lang w:eastAsia="tr-TR"/>
        </w:rPr>
      </w:pPr>
      <w:r w:rsidRPr="00AF4019">
        <w:rPr>
          <w:rFonts w:ascii="Times New Roman" w:eastAsia="Times New Roman" w:hAnsi="Times New Roman" w:cs="Times New Roman"/>
          <w:b/>
          <w:bCs/>
          <w:color w:val="777777"/>
          <w:sz w:val="24"/>
          <w:szCs w:val="24"/>
          <w:lang w:eastAsia="tr-TR"/>
        </w:rPr>
        <w:t>Rehberlik Nedir?</w:t>
      </w:r>
    </w:p>
    <w:p w:rsidR="00AF4019" w:rsidRPr="00AF4019" w:rsidRDefault="00AF4019" w:rsidP="00AF4019">
      <w:pPr>
        <w:spacing w:before="100" w:beforeAutospacing="1" w:after="75" w:line="225" w:lineRule="atLeast"/>
        <w:rPr>
          <w:rFonts w:ascii="Times New Roman" w:eastAsia="Times New Roman" w:hAnsi="Times New Roman" w:cs="Times New Roman"/>
          <w:color w:val="777777"/>
          <w:sz w:val="24"/>
          <w:szCs w:val="24"/>
          <w:lang w:eastAsia="tr-TR"/>
        </w:rPr>
      </w:pPr>
      <w:r w:rsidRPr="00AF4019">
        <w:rPr>
          <w:rFonts w:ascii="Times New Roman" w:eastAsia="Times New Roman" w:hAnsi="Times New Roman" w:cs="Times New Roman"/>
          <w:color w:val="777777"/>
          <w:sz w:val="24"/>
          <w:szCs w:val="24"/>
          <w:lang w:eastAsia="tr-TR"/>
        </w:rPr>
        <w:t xml:space="preserve">a) Rehberlik öğrencinin kendisine yardım etmesi </w:t>
      </w:r>
      <w:proofErr w:type="spellStart"/>
      <w:r w:rsidRPr="00AF4019">
        <w:rPr>
          <w:rFonts w:ascii="Times New Roman" w:eastAsia="Times New Roman" w:hAnsi="Times New Roman" w:cs="Times New Roman"/>
          <w:color w:val="777777"/>
          <w:sz w:val="24"/>
          <w:szCs w:val="24"/>
          <w:lang w:eastAsia="tr-TR"/>
        </w:rPr>
        <w:t>ağırlıklıçalışmalardır</w:t>
      </w:r>
      <w:proofErr w:type="spellEnd"/>
      <w:r w:rsidRPr="00AF4019">
        <w:rPr>
          <w:rFonts w:ascii="Times New Roman" w:eastAsia="Times New Roman" w:hAnsi="Times New Roman" w:cs="Times New Roman"/>
          <w:color w:val="777777"/>
          <w:sz w:val="24"/>
          <w:szCs w:val="24"/>
          <w:lang w:eastAsia="tr-TR"/>
        </w:rPr>
        <w:t xml:space="preserve">. </w:t>
      </w:r>
    </w:p>
    <w:p w:rsidR="00AF4019" w:rsidRPr="00AF4019" w:rsidRDefault="00AF4019" w:rsidP="00AF4019">
      <w:pPr>
        <w:spacing w:before="100" w:beforeAutospacing="1" w:after="75" w:line="225" w:lineRule="atLeast"/>
        <w:rPr>
          <w:rFonts w:ascii="Times New Roman" w:eastAsia="Times New Roman" w:hAnsi="Times New Roman" w:cs="Times New Roman"/>
          <w:color w:val="777777"/>
          <w:sz w:val="24"/>
          <w:szCs w:val="24"/>
          <w:lang w:eastAsia="tr-TR"/>
        </w:rPr>
      </w:pPr>
      <w:r w:rsidRPr="00AF4019">
        <w:rPr>
          <w:rFonts w:ascii="Times New Roman" w:eastAsia="Times New Roman" w:hAnsi="Times New Roman" w:cs="Times New Roman"/>
          <w:color w:val="777777"/>
          <w:sz w:val="24"/>
          <w:szCs w:val="24"/>
          <w:lang w:eastAsia="tr-TR"/>
        </w:rPr>
        <w:lastRenderedPageBreak/>
        <w:t>b) Rehberlik öğrencinin kendisini tanıması ortaya koyması, kendi kararlarını kendisi vermesi, kendi hayatını kendisi yönlendirmesi ve sonuçlarında sorumlu olması işidir.</w:t>
      </w:r>
    </w:p>
    <w:p w:rsidR="00AF4019" w:rsidRPr="00AF4019" w:rsidRDefault="00AF4019" w:rsidP="00AF4019">
      <w:pPr>
        <w:spacing w:before="100" w:beforeAutospacing="1" w:after="75" w:line="225" w:lineRule="atLeast"/>
        <w:rPr>
          <w:rFonts w:ascii="Times New Roman" w:eastAsia="Times New Roman" w:hAnsi="Times New Roman" w:cs="Times New Roman"/>
          <w:color w:val="777777"/>
          <w:sz w:val="24"/>
          <w:szCs w:val="24"/>
          <w:lang w:eastAsia="tr-TR"/>
        </w:rPr>
      </w:pPr>
      <w:r w:rsidRPr="00AF4019">
        <w:rPr>
          <w:rFonts w:ascii="Times New Roman" w:eastAsia="Times New Roman" w:hAnsi="Times New Roman" w:cs="Times New Roman"/>
          <w:color w:val="777777"/>
          <w:sz w:val="24"/>
          <w:szCs w:val="24"/>
          <w:lang w:eastAsia="tr-TR"/>
        </w:rPr>
        <w:t xml:space="preserve">c) Rehberlik isteklilik ve gönüllülüğe dayalı bir yardımdır. </w:t>
      </w:r>
    </w:p>
    <w:p w:rsidR="00AF4019" w:rsidRPr="00AF4019" w:rsidRDefault="00AF4019" w:rsidP="00AF4019">
      <w:pPr>
        <w:spacing w:before="100" w:beforeAutospacing="1" w:after="75" w:line="225" w:lineRule="atLeast"/>
        <w:rPr>
          <w:rFonts w:ascii="Times New Roman" w:eastAsia="Times New Roman" w:hAnsi="Times New Roman" w:cs="Times New Roman"/>
          <w:color w:val="777777"/>
          <w:sz w:val="24"/>
          <w:szCs w:val="24"/>
          <w:lang w:eastAsia="tr-TR"/>
        </w:rPr>
      </w:pPr>
      <w:r w:rsidRPr="00AF4019">
        <w:rPr>
          <w:rFonts w:ascii="Times New Roman" w:eastAsia="Times New Roman" w:hAnsi="Times New Roman" w:cs="Times New Roman"/>
          <w:color w:val="777777"/>
          <w:sz w:val="24"/>
          <w:szCs w:val="24"/>
          <w:lang w:eastAsia="tr-TR"/>
        </w:rPr>
        <w:t xml:space="preserve">d) Rehberlikte öğrenci hakkında hazırlanan test, anket, bilgi toplama amaç değil, öğrencilere yardımcı olmak için kullanılan araçtır. </w:t>
      </w:r>
    </w:p>
    <w:p w:rsidR="00AF4019" w:rsidRPr="00AF4019" w:rsidRDefault="00AF4019" w:rsidP="00AF4019">
      <w:pPr>
        <w:spacing w:before="100" w:beforeAutospacing="1" w:after="75" w:line="225" w:lineRule="atLeast"/>
        <w:rPr>
          <w:rFonts w:ascii="Times New Roman" w:eastAsia="Times New Roman" w:hAnsi="Times New Roman" w:cs="Times New Roman"/>
          <w:color w:val="777777"/>
          <w:sz w:val="24"/>
          <w:szCs w:val="24"/>
          <w:lang w:eastAsia="tr-TR"/>
        </w:rPr>
      </w:pPr>
      <w:r w:rsidRPr="00AF4019">
        <w:rPr>
          <w:rFonts w:ascii="Times New Roman" w:eastAsia="Times New Roman" w:hAnsi="Times New Roman" w:cs="Times New Roman"/>
          <w:color w:val="777777"/>
          <w:sz w:val="24"/>
          <w:szCs w:val="24"/>
          <w:lang w:eastAsia="tr-TR"/>
        </w:rPr>
        <w:t xml:space="preserve">e) Rehberlikte danışan öğrencilerin özellikleri ne olursa olsun, hasta olarak algılanmaz ve özelliklerine kişiliklerine saygı duyularak yürütülen çalışmalardır. </w:t>
      </w:r>
    </w:p>
    <w:p w:rsidR="00AF4019" w:rsidRPr="00AF4019" w:rsidRDefault="00AF4019" w:rsidP="00AF4019">
      <w:pPr>
        <w:spacing w:before="100" w:beforeAutospacing="1" w:after="75" w:line="225" w:lineRule="atLeast"/>
        <w:rPr>
          <w:rFonts w:ascii="Times New Roman" w:eastAsia="Times New Roman" w:hAnsi="Times New Roman" w:cs="Times New Roman"/>
          <w:color w:val="777777"/>
          <w:sz w:val="24"/>
          <w:szCs w:val="24"/>
          <w:lang w:eastAsia="tr-TR"/>
        </w:rPr>
      </w:pPr>
      <w:r w:rsidRPr="00AF4019">
        <w:rPr>
          <w:rFonts w:ascii="Times New Roman" w:eastAsia="Times New Roman" w:hAnsi="Times New Roman" w:cs="Times New Roman"/>
          <w:color w:val="777777"/>
          <w:sz w:val="24"/>
          <w:szCs w:val="24"/>
          <w:lang w:eastAsia="tr-TR"/>
        </w:rPr>
        <w:t xml:space="preserve">f) Rehberlikte ilişkiler tek yönlü olmayıp, rehber ile öğrencinin karşılıklı saygı, hak, sorumluluk işbirliğine dayalı bir etkileşim ilişkisidir. </w:t>
      </w:r>
    </w:p>
    <w:p w:rsidR="00AF4019" w:rsidRPr="00AF4019" w:rsidRDefault="00AF4019" w:rsidP="00AF4019">
      <w:pPr>
        <w:spacing w:before="100" w:beforeAutospacing="1" w:after="75" w:line="225" w:lineRule="atLeast"/>
        <w:rPr>
          <w:rFonts w:ascii="Times New Roman" w:eastAsia="Times New Roman" w:hAnsi="Times New Roman" w:cs="Times New Roman"/>
          <w:color w:val="777777"/>
          <w:sz w:val="24"/>
          <w:szCs w:val="24"/>
          <w:lang w:eastAsia="tr-TR"/>
        </w:rPr>
      </w:pPr>
      <w:r w:rsidRPr="00AF4019">
        <w:rPr>
          <w:rFonts w:ascii="Times New Roman" w:eastAsia="Times New Roman" w:hAnsi="Times New Roman" w:cs="Times New Roman"/>
          <w:color w:val="777777"/>
          <w:sz w:val="24"/>
          <w:szCs w:val="24"/>
          <w:lang w:eastAsia="tr-TR"/>
        </w:rPr>
        <w:t xml:space="preserve">g) Rehberlikte öğrenci hakkında edinilen bilgiler açık yakalama, tehdit etme baskı aracı olarak kullanılmayıp gizli ve özel her türlü bilgiler onun en verimli gelişimi için kullanılır ve gizli tutulur. </w:t>
      </w:r>
    </w:p>
    <w:p w:rsidR="00AF4019" w:rsidRPr="00AF4019" w:rsidRDefault="00AF4019" w:rsidP="00AF4019">
      <w:pPr>
        <w:spacing w:before="100" w:beforeAutospacing="1" w:after="75" w:line="225" w:lineRule="atLeast"/>
        <w:rPr>
          <w:rFonts w:ascii="Times New Roman" w:eastAsia="Times New Roman" w:hAnsi="Times New Roman" w:cs="Times New Roman"/>
          <w:color w:val="777777"/>
          <w:sz w:val="24"/>
          <w:szCs w:val="24"/>
          <w:lang w:eastAsia="tr-TR"/>
        </w:rPr>
      </w:pPr>
      <w:r w:rsidRPr="00AF4019">
        <w:rPr>
          <w:rFonts w:ascii="Times New Roman" w:eastAsia="Times New Roman" w:hAnsi="Times New Roman" w:cs="Times New Roman"/>
          <w:color w:val="777777"/>
          <w:sz w:val="24"/>
          <w:szCs w:val="24"/>
          <w:lang w:eastAsia="tr-TR"/>
        </w:rPr>
        <w:t xml:space="preserve">h) Rehberlik öğrencinin karşılaştığı veya ileride karşılaşacağı problemler için öngörü kazandırmak, problemlere hazır hale getirmek, çözüm için beceri ve anlayış oluşturmaktır. </w:t>
      </w:r>
    </w:p>
    <w:p w:rsidR="00AF4019" w:rsidRPr="00AF4019" w:rsidRDefault="00AF4019" w:rsidP="00AF4019">
      <w:pPr>
        <w:spacing w:before="100" w:beforeAutospacing="1" w:after="75" w:line="225" w:lineRule="atLeast"/>
        <w:rPr>
          <w:rFonts w:ascii="Times New Roman" w:eastAsia="Times New Roman" w:hAnsi="Times New Roman" w:cs="Times New Roman"/>
          <w:color w:val="777777"/>
          <w:sz w:val="24"/>
          <w:szCs w:val="24"/>
          <w:lang w:eastAsia="tr-TR"/>
        </w:rPr>
      </w:pPr>
      <w:r w:rsidRPr="00AF4019">
        <w:rPr>
          <w:rFonts w:ascii="Times New Roman" w:eastAsia="Times New Roman" w:hAnsi="Times New Roman" w:cs="Times New Roman"/>
          <w:color w:val="777777"/>
          <w:sz w:val="24"/>
          <w:szCs w:val="24"/>
          <w:lang w:eastAsia="tr-TR"/>
        </w:rPr>
        <w:t xml:space="preserve">i) Rehberlik bireyin benlik ve kişilik gelişimine yardımcı olmaktır. </w:t>
      </w:r>
    </w:p>
    <w:p w:rsidR="00AF4019" w:rsidRPr="00AF4019" w:rsidRDefault="00AF4019" w:rsidP="00AF4019">
      <w:pPr>
        <w:spacing w:before="100" w:beforeAutospacing="1" w:after="75" w:line="225" w:lineRule="atLeast"/>
        <w:rPr>
          <w:rFonts w:ascii="Times New Roman" w:eastAsia="Times New Roman" w:hAnsi="Times New Roman" w:cs="Times New Roman"/>
          <w:color w:val="777777"/>
          <w:sz w:val="24"/>
          <w:szCs w:val="24"/>
          <w:lang w:eastAsia="tr-TR"/>
        </w:rPr>
      </w:pPr>
      <w:r w:rsidRPr="00AF4019">
        <w:rPr>
          <w:rFonts w:ascii="Times New Roman" w:eastAsia="Times New Roman" w:hAnsi="Times New Roman" w:cs="Times New Roman"/>
          <w:color w:val="777777"/>
          <w:sz w:val="24"/>
          <w:szCs w:val="24"/>
          <w:lang w:eastAsia="tr-TR"/>
        </w:rPr>
        <w:t xml:space="preserve">j) Rehberlik disiplin işi değildir. Yalnız öğrencilere her türlü uyumları için, program ve birlikte yaşama, bilmeden hatalara düşmemeye yönelik kurallar hakkında bilgi verilebilir. </w:t>
      </w:r>
    </w:p>
    <w:p w:rsidR="00AF4019" w:rsidRPr="00AF4019" w:rsidRDefault="00AF4019" w:rsidP="00AF4019">
      <w:pPr>
        <w:spacing w:before="100" w:beforeAutospacing="1" w:after="75" w:line="225" w:lineRule="atLeast"/>
        <w:rPr>
          <w:rFonts w:ascii="Times New Roman" w:eastAsia="Times New Roman" w:hAnsi="Times New Roman" w:cs="Times New Roman"/>
          <w:color w:val="777777"/>
          <w:sz w:val="24"/>
          <w:szCs w:val="24"/>
          <w:lang w:eastAsia="tr-TR"/>
        </w:rPr>
      </w:pPr>
      <w:r w:rsidRPr="00AF4019">
        <w:rPr>
          <w:rFonts w:ascii="Times New Roman" w:eastAsia="Times New Roman" w:hAnsi="Times New Roman" w:cs="Times New Roman"/>
          <w:color w:val="777777"/>
          <w:sz w:val="24"/>
          <w:szCs w:val="24"/>
          <w:lang w:eastAsia="tr-TR"/>
        </w:rPr>
        <w:t xml:space="preserve">k) Rehberlik öğrencilerin her türlü eğitimi ve gelişimi için uygun ortam yaratmaktır. </w:t>
      </w:r>
    </w:p>
    <w:p w:rsidR="00AF4019" w:rsidRPr="00AF4019" w:rsidRDefault="00AF4019" w:rsidP="00AF4019">
      <w:pPr>
        <w:spacing w:before="100" w:beforeAutospacing="1" w:after="75" w:line="225" w:lineRule="atLeast"/>
        <w:rPr>
          <w:rFonts w:ascii="Times New Roman" w:eastAsia="Times New Roman" w:hAnsi="Times New Roman" w:cs="Times New Roman"/>
          <w:color w:val="777777"/>
          <w:sz w:val="24"/>
          <w:szCs w:val="24"/>
          <w:lang w:eastAsia="tr-TR"/>
        </w:rPr>
      </w:pPr>
      <w:r w:rsidRPr="00AF4019">
        <w:rPr>
          <w:rFonts w:ascii="Times New Roman" w:eastAsia="Times New Roman" w:hAnsi="Times New Roman" w:cs="Times New Roman"/>
          <w:color w:val="777777"/>
          <w:sz w:val="24"/>
          <w:szCs w:val="24"/>
          <w:lang w:eastAsia="tr-TR"/>
        </w:rPr>
        <w:t xml:space="preserve">l) Rehberlik sadece sorunlu olan öğrencilerin problemlerinin çözümüne yardımcı olma, onlara bir takım hizmetler sunmayla sınırlı değildir. Önleyici, yönlendirici, uyum sağlayıcı, geliştirici, bütünleştirici, aydınlatıcı fonksiyonlarıyla diğer öğrencilere de hitap etmektedir. </w:t>
      </w:r>
    </w:p>
    <w:p w:rsidR="00AF4019" w:rsidRPr="00AF4019" w:rsidRDefault="00AF4019" w:rsidP="00AF4019">
      <w:pPr>
        <w:spacing w:before="100" w:beforeAutospacing="1" w:after="75" w:line="225" w:lineRule="atLeast"/>
        <w:rPr>
          <w:rFonts w:ascii="Times New Roman" w:eastAsia="Times New Roman" w:hAnsi="Times New Roman" w:cs="Times New Roman"/>
          <w:color w:val="777777"/>
          <w:sz w:val="24"/>
          <w:szCs w:val="24"/>
          <w:lang w:eastAsia="tr-TR"/>
        </w:rPr>
      </w:pPr>
      <w:r w:rsidRPr="00AF4019">
        <w:rPr>
          <w:rFonts w:ascii="Times New Roman" w:eastAsia="Times New Roman" w:hAnsi="Times New Roman" w:cs="Times New Roman"/>
          <w:color w:val="777777"/>
          <w:sz w:val="24"/>
          <w:szCs w:val="24"/>
          <w:lang w:eastAsia="tr-TR"/>
        </w:rPr>
        <w:t>m) Rehberlik sadece psikolojik danışma değildir, rehberlik aynı zamanda bir kişilik hizmetleri topluluğu olarak sağlık, sosyal kültürel v.b hizmetleri de içermektedir.</w:t>
      </w:r>
    </w:p>
    <w:p w:rsidR="00AF4019" w:rsidRPr="00AF4019" w:rsidRDefault="00AF4019" w:rsidP="00AF4019">
      <w:pPr>
        <w:spacing w:before="100" w:beforeAutospacing="1" w:after="0" w:line="225" w:lineRule="atLeast"/>
        <w:jc w:val="center"/>
        <w:rPr>
          <w:rFonts w:ascii="Times New Roman" w:eastAsia="Times New Roman" w:hAnsi="Times New Roman" w:cs="Times New Roman"/>
          <w:color w:val="777777"/>
          <w:sz w:val="24"/>
          <w:szCs w:val="24"/>
          <w:lang w:eastAsia="tr-TR"/>
        </w:rPr>
      </w:pPr>
      <w:r w:rsidRPr="00AF4019">
        <w:rPr>
          <w:rFonts w:ascii="Times New Roman" w:eastAsia="Times New Roman" w:hAnsi="Times New Roman" w:cs="Times New Roman"/>
          <w:color w:val="777777"/>
          <w:sz w:val="24"/>
          <w:szCs w:val="24"/>
          <w:lang w:eastAsia="tr-TR"/>
        </w:rPr>
        <w:t>Psikolojik Danışma Nedir?</w:t>
      </w:r>
    </w:p>
    <w:p w:rsidR="00AF4019" w:rsidRPr="00AF4019" w:rsidRDefault="00AF4019" w:rsidP="00AF4019">
      <w:pPr>
        <w:spacing w:before="100" w:beforeAutospacing="1" w:after="0" w:line="225" w:lineRule="atLeast"/>
        <w:ind w:firstLine="708"/>
        <w:rPr>
          <w:rFonts w:ascii="Times New Roman" w:eastAsia="Times New Roman" w:hAnsi="Times New Roman" w:cs="Times New Roman"/>
          <w:color w:val="777777"/>
          <w:sz w:val="24"/>
          <w:szCs w:val="24"/>
          <w:lang w:eastAsia="tr-TR"/>
        </w:rPr>
      </w:pPr>
      <w:r w:rsidRPr="00AF4019">
        <w:rPr>
          <w:rFonts w:ascii="Times New Roman" w:eastAsia="Times New Roman" w:hAnsi="Times New Roman" w:cs="Times New Roman"/>
          <w:color w:val="777777"/>
          <w:sz w:val="24"/>
          <w:szCs w:val="24"/>
          <w:lang w:eastAsia="tr-TR"/>
        </w:rPr>
        <w:t>Psikolojik danışma, kişisel, sosyal, eğitimsel ve mesleki konularda kişilerin amaçlarını belirleme, karar verme, var olan problemlerini çözme ve benzeri konularda -</w:t>
      </w:r>
      <w:r w:rsidRPr="00AF4019">
        <w:rPr>
          <w:rFonts w:ascii="Times New Roman" w:eastAsia="Times New Roman" w:hAnsi="Times New Roman" w:cs="Times New Roman"/>
          <w:b/>
          <w:bCs/>
          <w:color w:val="777777"/>
          <w:sz w:val="24"/>
          <w:szCs w:val="24"/>
          <w:lang w:eastAsia="tr-TR"/>
        </w:rPr>
        <w:t>tarafsız, kişilik haklarına saygılı, güven ve gizliliğe önem veren-</w:t>
      </w:r>
      <w:r w:rsidRPr="00AF4019">
        <w:rPr>
          <w:rFonts w:ascii="Times New Roman" w:eastAsia="Times New Roman" w:hAnsi="Times New Roman" w:cs="Times New Roman"/>
          <w:color w:val="777777"/>
          <w:sz w:val="24"/>
          <w:szCs w:val="24"/>
          <w:lang w:eastAsia="tr-TR"/>
        </w:rPr>
        <w:t xml:space="preserve"> eğitimli danışmanlardan yardım alınan bir gelişim sürecidir.</w:t>
      </w:r>
    </w:p>
    <w:p w:rsidR="00AF4019" w:rsidRPr="00AF4019" w:rsidRDefault="00AF4019" w:rsidP="00AF4019">
      <w:pPr>
        <w:spacing w:before="100" w:beforeAutospacing="1" w:after="0" w:line="225" w:lineRule="atLeast"/>
        <w:jc w:val="center"/>
        <w:rPr>
          <w:rFonts w:ascii="Times New Roman" w:eastAsia="Times New Roman" w:hAnsi="Times New Roman" w:cs="Times New Roman"/>
          <w:color w:val="777777"/>
          <w:sz w:val="24"/>
          <w:szCs w:val="24"/>
          <w:lang w:eastAsia="tr-TR"/>
        </w:rPr>
      </w:pPr>
      <w:r w:rsidRPr="00AF4019">
        <w:rPr>
          <w:rFonts w:ascii="Times New Roman" w:eastAsia="Times New Roman" w:hAnsi="Times New Roman" w:cs="Times New Roman"/>
          <w:color w:val="777777"/>
          <w:sz w:val="24"/>
          <w:szCs w:val="24"/>
          <w:lang w:eastAsia="tr-TR"/>
        </w:rPr>
        <w:t>Psikolojik Danışmanın Amaçları</w:t>
      </w:r>
    </w:p>
    <w:p w:rsidR="00AF4019" w:rsidRPr="00AF4019" w:rsidRDefault="00AF4019" w:rsidP="00AF4019">
      <w:pPr>
        <w:numPr>
          <w:ilvl w:val="0"/>
          <w:numId w:val="1"/>
        </w:numPr>
        <w:spacing w:before="100" w:beforeAutospacing="1" w:after="100" w:afterAutospacing="1" w:line="225" w:lineRule="atLeast"/>
        <w:rPr>
          <w:rFonts w:ascii="Arial" w:eastAsia="Times New Roman" w:hAnsi="Arial" w:cs="Arial"/>
          <w:color w:val="777777"/>
          <w:sz w:val="20"/>
          <w:szCs w:val="20"/>
          <w:lang w:eastAsia="tr-TR"/>
        </w:rPr>
      </w:pPr>
      <w:r w:rsidRPr="00AF4019">
        <w:rPr>
          <w:rFonts w:ascii="Arial" w:eastAsia="Times New Roman" w:hAnsi="Arial" w:cs="Arial"/>
          <w:b/>
          <w:bCs/>
          <w:color w:val="777777"/>
          <w:sz w:val="20"/>
          <w:szCs w:val="20"/>
          <w:lang w:eastAsia="tr-TR"/>
        </w:rPr>
        <w:t xml:space="preserve">Gelişimsel Amaçlar: </w:t>
      </w:r>
      <w:r w:rsidRPr="00AF4019">
        <w:rPr>
          <w:rFonts w:ascii="Arial" w:eastAsia="Times New Roman" w:hAnsi="Arial" w:cs="Arial"/>
          <w:color w:val="777777"/>
          <w:sz w:val="20"/>
          <w:szCs w:val="20"/>
          <w:lang w:eastAsia="tr-TR"/>
        </w:rPr>
        <w:t xml:space="preserve">Danışman, bireyin çeşitli alanlarda onun gelişimine ilişkin değişimlerini tanımasına ve uyum sağlayabilmesine yardım eder. </w:t>
      </w:r>
    </w:p>
    <w:p w:rsidR="00AF4019" w:rsidRPr="00AF4019" w:rsidRDefault="00AF4019" w:rsidP="00AF4019">
      <w:pPr>
        <w:numPr>
          <w:ilvl w:val="0"/>
          <w:numId w:val="1"/>
        </w:numPr>
        <w:spacing w:before="100" w:beforeAutospacing="1" w:after="100" w:afterAutospacing="1" w:line="225" w:lineRule="atLeast"/>
        <w:rPr>
          <w:rFonts w:ascii="Arial" w:eastAsia="Times New Roman" w:hAnsi="Arial" w:cs="Arial"/>
          <w:color w:val="777777"/>
          <w:sz w:val="20"/>
          <w:szCs w:val="20"/>
          <w:lang w:eastAsia="tr-TR"/>
        </w:rPr>
      </w:pPr>
      <w:r w:rsidRPr="00AF4019">
        <w:rPr>
          <w:rFonts w:ascii="Arial" w:eastAsia="Times New Roman" w:hAnsi="Arial" w:cs="Arial"/>
          <w:b/>
          <w:bCs/>
          <w:color w:val="777777"/>
          <w:sz w:val="20"/>
          <w:szCs w:val="20"/>
          <w:lang w:eastAsia="tr-TR"/>
        </w:rPr>
        <w:t xml:space="preserve">Koruyucu Amaçlar: </w:t>
      </w:r>
      <w:r w:rsidRPr="00AF4019">
        <w:rPr>
          <w:rFonts w:ascii="Arial" w:eastAsia="Times New Roman" w:hAnsi="Arial" w:cs="Arial"/>
          <w:color w:val="777777"/>
          <w:sz w:val="20"/>
          <w:szCs w:val="20"/>
          <w:lang w:eastAsia="tr-TR"/>
        </w:rPr>
        <w:t xml:space="preserve">Burada psikolojik danışmanın amacı, bireyde istenmedik sonuçlara yol açabilecek duygu, düşünce ve davranışları tanımlayabilmesinde yardımı amaçlar. </w:t>
      </w:r>
    </w:p>
    <w:p w:rsidR="00AF4019" w:rsidRPr="00AF4019" w:rsidRDefault="00AF4019" w:rsidP="00AF4019">
      <w:pPr>
        <w:numPr>
          <w:ilvl w:val="0"/>
          <w:numId w:val="1"/>
        </w:numPr>
        <w:spacing w:before="100" w:beforeAutospacing="1" w:after="100" w:afterAutospacing="1" w:line="225" w:lineRule="atLeast"/>
        <w:rPr>
          <w:rFonts w:ascii="Arial" w:eastAsia="Times New Roman" w:hAnsi="Arial" w:cs="Arial"/>
          <w:color w:val="777777"/>
          <w:sz w:val="20"/>
          <w:szCs w:val="20"/>
          <w:lang w:eastAsia="tr-TR"/>
        </w:rPr>
      </w:pPr>
      <w:r w:rsidRPr="00AF4019">
        <w:rPr>
          <w:rFonts w:ascii="Arial" w:eastAsia="Times New Roman" w:hAnsi="Arial" w:cs="Arial"/>
          <w:b/>
          <w:bCs/>
          <w:color w:val="777777"/>
          <w:sz w:val="20"/>
          <w:szCs w:val="20"/>
          <w:lang w:eastAsia="tr-TR"/>
        </w:rPr>
        <w:t xml:space="preserve">Zenginleştirici Amaçlar: </w:t>
      </w:r>
      <w:r w:rsidRPr="00AF4019">
        <w:rPr>
          <w:rFonts w:ascii="Arial" w:eastAsia="Times New Roman" w:hAnsi="Arial" w:cs="Arial"/>
          <w:color w:val="777777"/>
          <w:sz w:val="20"/>
          <w:szCs w:val="20"/>
          <w:lang w:eastAsia="tr-TR"/>
        </w:rPr>
        <w:t xml:space="preserve">Bireyin sahip olduğu yetenek ve becerileri danışmanın yardımıyla tanıyıp, geliştirebilmesine yardımı içerir. </w:t>
      </w:r>
    </w:p>
    <w:p w:rsidR="00AF4019" w:rsidRPr="00AF4019" w:rsidRDefault="00AF4019" w:rsidP="00AF4019">
      <w:pPr>
        <w:numPr>
          <w:ilvl w:val="0"/>
          <w:numId w:val="1"/>
        </w:numPr>
        <w:spacing w:before="100" w:beforeAutospacing="1" w:after="100" w:afterAutospacing="1" w:line="225" w:lineRule="atLeast"/>
        <w:rPr>
          <w:rFonts w:ascii="Arial" w:eastAsia="Times New Roman" w:hAnsi="Arial" w:cs="Arial"/>
          <w:color w:val="777777"/>
          <w:sz w:val="20"/>
          <w:szCs w:val="20"/>
          <w:lang w:eastAsia="tr-TR"/>
        </w:rPr>
      </w:pPr>
      <w:r w:rsidRPr="00AF4019">
        <w:rPr>
          <w:rFonts w:ascii="Arial" w:eastAsia="Times New Roman" w:hAnsi="Arial" w:cs="Arial"/>
          <w:b/>
          <w:bCs/>
          <w:color w:val="777777"/>
          <w:sz w:val="20"/>
          <w:szCs w:val="20"/>
          <w:lang w:eastAsia="tr-TR"/>
        </w:rPr>
        <w:lastRenderedPageBreak/>
        <w:t xml:space="preserve">Çare Bulma Amacı: </w:t>
      </w:r>
      <w:r w:rsidRPr="00AF4019">
        <w:rPr>
          <w:rFonts w:ascii="Arial" w:eastAsia="Times New Roman" w:hAnsi="Arial" w:cs="Arial"/>
          <w:color w:val="777777"/>
          <w:sz w:val="20"/>
          <w:szCs w:val="20"/>
          <w:lang w:eastAsia="tr-TR"/>
        </w:rPr>
        <w:t xml:space="preserve">Bireyin üstesinden gelmesi gereken istenmedik bir gelişim özelliğine müdahale ederek yardımı sağlamak. Danışmalar, bireylerin kusurlu davranışlarının nedenlerini görebilmelerine yardım ederek, onların yerine kendi gereksinimlerini karşılayabilecek daha sağlıklı ve uygun davranışlar geliştirebilmelerine yardımcı olurlar. </w:t>
      </w:r>
    </w:p>
    <w:p w:rsidR="00AF4019" w:rsidRPr="00AF4019" w:rsidRDefault="00AF4019" w:rsidP="00AF4019">
      <w:pPr>
        <w:numPr>
          <w:ilvl w:val="0"/>
          <w:numId w:val="1"/>
        </w:numPr>
        <w:spacing w:before="100" w:beforeAutospacing="1" w:after="100" w:afterAutospacing="1" w:line="225" w:lineRule="atLeast"/>
        <w:rPr>
          <w:rFonts w:ascii="Arial" w:eastAsia="Times New Roman" w:hAnsi="Arial" w:cs="Arial"/>
          <w:color w:val="777777"/>
          <w:sz w:val="20"/>
          <w:szCs w:val="20"/>
          <w:lang w:eastAsia="tr-TR"/>
        </w:rPr>
      </w:pPr>
      <w:r w:rsidRPr="00AF4019">
        <w:rPr>
          <w:rFonts w:ascii="Arial" w:eastAsia="Times New Roman" w:hAnsi="Arial" w:cs="Arial"/>
          <w:b/>
          <w:bCs/>
          <w:color w:val="777777"/>
          <w:sz w:val="20"/>
          <w:szCs w:val="20"/>
          <w:lang w:eastAsia="tr-TR"/>
        </w:rPr>
        <w:t>Keşfettirici Amaçları</w:t>
      </w:r>
      <w:r w:rsidRPr="00AF4019">
        <w:rPr>
          <w:rFonts w:ascii="Arial" w:eastAsia="Times New Roman" w:hAnsi="Arial" w:cs="Arial"/>
          <w:color w:val="777777"/>
          <w:sz w:val="20"/>
          <w:szCs w:val="20"/>
          <w:lang w:eastAsia="tr-TR"/>
        </w:rPr>
        <w:t xml:space="preserve">: Yeni etkinlikler, ilişkiler içerisinde bireyin kendisine uygun amaçlar seçebilmesini içerir. </w:t>
      </w:r>
    </w:p>
    <w:p w:rsidR="00AF4019" w:rsidRPr="00AF4019" w:rsidRDefault="00AF4019" w:rsidP="00AF4019">
      <w:pPr>
        <w:numPr>
          <w:ilvl w:val="0"/>
          <w:numId w:val="1"/>
        </w:numPr>
        <w:spacing w:before="100" w:beforeAutospacing="1" w:after="100" w:afterAutospacing="1" w:line="225" w:lineRule="atLeast"/>
        <w:rPr>
          <w:rFonts w:ascii="Arial" w:eastAsia="Times New Roman" w:hAnsi="Arial" w:cs="Arial"/>
          <w:color w:val="777777"/>
          <w:sz w:val="20"/>
          <w:szCs w:val="20"/>
          <w:lang w:eastAsia="tr-TR"/>
        </w:rPr>
      </w:pPr>
      <w:r w:rsidRPr="00AF4019">
        <w:rPr>
          <w:rFonts w:ascii="Arial" w:eastAsia="Times New Roman" w:hAnsi="Arial" w:cs="Arial"/>
          <w:b/>
          <w:bCs/>
          <w:color w:val="777777"/>
          <w:sz w:val="20"/>
          <w:szCs w:val="20"/>
          <w:lang w:eastAsia="tr-TR"/>
        </w:rPr>
        <w:t xml:space="preserve">Pekiştirici </w:t>
      </w:r>
      <w:proofErr w:type="gramStart"/>
      <w:r w:rsidRPr="00AF4019">
        <w:rPr>
          <w:rFonts w:ascii="Arial" w:eastAsia="Times New Roman" w:hAnsi="Arial" w:cs="Arial"/>
          <w:b/>
          <w:bCs/>
          <w:color w:val="777777"/>
          <w:sz w:val="20"/>
          <w:szCs w:val="20"/>
          <w:lang w:eastAsia="tr-TR"/>
        </w:rPr>
        <w:t>Amaçlar:</w:t>
      </w:r>
      <w:r w:rsidRPr="00AF4019">
        <w:rPr>
          <w:rFonts w:ascii="Arial" w:eastAsia="Times New Roman" w:hAnsi="Arial" w:cs="Arial"/>
          <w:color w:val="777777"/>
          <w:sz w:val="20"/>
          <w:szCs w:val="20"/>
          <w:lang w:eastAsia="tr-TR"/>
        </w:rPr>
        <w:t>Bireyin</w:t>
      </w:r>
      <w:proofErr w:type="gramEnd"/>
      <w:r w:rsidRPr="00AF4019">
        <w:rPr>
          <w:rFonts w:ascii="Arial" w:eastAsia="Times New Roman" w:hAnsi="Arial" w:cs="Arial"/>
          <w:color w:val="777777"/>
          <w:sz w:val="20"/>
          <w:szCs w:val="20"/>
          <w:lang w:eastAsia="tr-TR"/>
        </w:rPr>
        <w:t xml:space="preserve"> düşünce ve duygulanımının yolunda gittiğini duyma gereksinimini pekiştirmesine yardımı amaçlar.</w:t>
      </w:r>
    </w:p>
    <w:p w:rsidR="00AF4019" w:rsidRPr="00AF4019" w:rsidRDefault="00AF4019" w:rsidP="00AF4019">
      <w:pPr>
        <w:numPr>
          <w:ilvl w:val="0"/>
          <w:numId w:val="2"/>
        </w:numPr>
        <w:spacing w:before="100" w:beforeAutospacing="1" w:after="100" w:afterAutospacing="1" w:line="225" w:lineRule="atLeast"/>
        <w:rPr>
          <w:rFonts w:ascii="Arial" w:eastAsia="Times New Roman" w:hAnsi="Arial" w:cs="Arial"/>
          <w:color w:val="777777"/>
          <w:sz w:val="20"/>
          <w:szCs w:val="20"/>
          <w:lang w:eastAsia="tr-TR"/>
        </w:rPr>
      </w:pPr>
      <w:r w:rsidRPr="00AF4019">
        <w:rPr>
          <w:rFonts w:ascii="Arial" w:eastAsia="Times New Roman" w:hAnsi="Arial" w:cs="Arial"/>
          <w:b/>
          <w:bCs/>
          <w:color w:val="777777"/>
          <w:sz w:val="20"/>
          <w:szCs w:val="20"/>
          <w:lang w:eastAsia="tr-TR"/>
        </w:rPr>
        <w:t xml:space="preserve">Zihinsel Amaçlar: </w:t>
      </w:r>
      <w:r w:rsidRPr="00AF4019">
        <w:rPr>
          <w:rFonts w:ascii="Arial" w:eastAsia="Times New Roman" w:hAnsi="Arial" w:cs="Arial"/>
          <w:color w:val="777777"/>
          <w:sz w:val="20"/>
          <w:szCs w:val="20"/>
          <w:lang w:eastAsia="tr-TR"/>
        </w:rPr>
        <w:t xml:space="preserve">Danışmanlar, öğrencilerin öğrenme keyfini yaşamasına yardımcı olur. Öğrenmeyi öğrenmelerine yardımcı olular. </w:t>
      </w:r>
    </w:p>
    <w:p w:rsidR="00AF4019" w:rsidRPr="00AF4019" w:rsidRDefault="00AF4019" w:rsidP="00AF4019">
      <w:pPr>
        <w:numPr>
          <w:ilvl w:val="0"/>
          <w:numId w:val="2"/>
        </w:numPr>
        <w:spacing w:before="100" w:beforeAutospacing="1" w:after="100" w:afterAutospacing="1" w:line="225" w:lineRule="atLeast"/>
        <w:rPr>
          <w:rFonts w:ascii="Arial" w:eastAsia="Times New Roman" w:hAnsi="Arial" w:cs="Arial"/>
          <w:color w:val="777777"/>
          <w:sz w:val="20"/>
          <w:szCs w:val="20"/>
          <w:lang w:eastAsia="tr-TR"/>
        </w:rPr>
      </w:pPr>
      <w:r w:rsidRPr="00AF4019">
        <w:rPr>
          <w:rFonts w:ascii="Arial" w:eastAsia="Times New Roman" w:hAnsi="Arial" w:cs="Arial"/>
          <w:b/>
          <w:bCs/>
          <w:color w:val="777777"/>
          <w:sz w:val="20"/>
          <w:szCs w:val="20"/>
          <w:lang w:eastAsia="tr-TR"/>
        </w:rPr>
        <w:t xml:space="preserve">Fizyolojik Amaçlar: </w:t>
      </w:r>
      <w:r w:rsidRPr="00AF4019">
        <w:rPr>
          <w:rFonts w:ascii="Arial" w:eastAsia="Times New Roman" w:hAnsi="Arial" w:cs="Arial"/>
          <w:color w:val="777777"/>
          <w:sz w:val="20"/>
          <w:szCs w:val="20"/>
          <w:lang w:eastAsia="tr-TR"/>
        </w:rPr>
        <w:t xml:space="preserve">Normal gelişim özelliklerini tanıyıp, öğrencilerin bedenlerindeki değişmeleri kabul edebilmelerine yardımı amaçlar. </w:t>
      </w:r>
    </w:p>
    <w:p w:rsidR="00AF4019" w:rsidRPr="00AF4019" w:rsidRDefault="00AF4019" w:rsidP="00AF4019">
      <w:pPr>
        <w:numPr>
          <w:ilvl w:val="0"/>
          <w:numId w:val="2"/>
        </w:numPr>
        <w:spacing w:before="100" w:beforeAutospacing="1" w:after="100" w:afterAutospacing="1" w:line="225" w:lineRule="atLeast"/>
        <w:rPr>
          <w:rFonts w:ascii="Arial" w:eastAsia="Times New Roman" w:hAnsi="Arial" w:cs="Arial"/>
          <w:color w:val="777777"/>
          <w:sz w:val="20"/>
          <w:szCs w:val="20"/>
          <w:lang w:eastAsia="tr-TR"/>
        </w:rPr>
      </w:pPr>
      <w:r w:rsidRPr="00AF4019">
        <w:rPr>
          <w:rFonts w:ascii="Arial" w:eastAsia="Times New Roman" w:hAnsi="Arial" w:cs="Arial"/>
          <w:b/>
          <w:bCs/>
          <w:color w:val="777777"/>
          <w:sz w:val="20"/>
          <w:szCs w:val="20"/>
          <w:lang w:eastAsia="tr-TR"/>
        </w:rPr>
        <w:t xml:space="preserve">Psikolojik Amaçlar: </w:t>
      </w:r>
      <w:r w:rsidRPr="00AF4019">
        <w:rPr>
          <w:rFonts w:ascii="Arial" w:eastAsia="Times New Roman" w:hAnsi="Arial" w:cs="Arial"/>
          <w:color w:val="777777"/>
          <w:sz w:val="20"/>
          <w:szCs w:val="20"/>
          <w:lang w:eastAsia="tr-TR"/>
        </w:rPr>
        <w:t xml:space="preserve">Olumlu toplumsal iletişim becerilerinin kazanılması, duyguların ve öfke kontrolünün öğrenilmesi. </w:t>
      </w:r>
    </w:p>
    <w:p w:rsidR="00AF4019" w:rsidRPr="00AF4019" w:rsidRDefault="00AF4019" w:rsidP="00AF4019">
      <w:pPr>
        <w:numPr>
          <w:ilvl w:val="0"/>
          <w:numId w:val="2"/>
        </w:numPr>
        <w:spacing w:before="100" w:beforeAutospacing="1" w:after="100" w:afterAutospacing="1" w:line="225" w:lineRule="atLeast"/>
        <w:rPr>
          <w:rFonts w:ascii="Arial" w:eastAsia="Times New Roman" w:hAnsi="Arial" w:cs="Arial"/>
          <w:color w:val="777777"/>
          <w:sz w:val="20"/>
          <w:szCs w:val="20"/>
          <w:lang w:eastAsia="tr-TR"/>
        </w:rPr>
      </w:pPr>
      <w:r w:rsidRPr="00AF4019">
        <w:rPr>
          <w:rFonts w:ascii="Arial" w:eastAsia="Times New Roman" w:hAnsi="Arial" w:cs="Arial"/>
          <w:b/>
          <w:bCs/>
          <w:color w:val="777777"/>
          <w:sz w:val="20"/>
          <w:szCs w:val="20"/>
          <w:lang w:eastAsia="tr-TR"/>
        </w:rPr>
        <w:t xml:space="preserve">Koruyucu Amaçlar: </w:t>
      </w:r>
      <w:r w:rsidRPr="00AF4019">
        <w:rPr>
          <w:rFonts w:ascii="Arial" w:eastAsia="Times New Roman" w:hAnsi="Arial" w:cs="Arial"/>
          <w:color w:val="777777"/>
          <w:sz w:val="20"/>
          <w:szCs w:val="20"/>
          <w:lang w:eastAsia="tr-TR"/>
        </w:rPr>
        <w:t xml:space="preserve">Tüm Rehberlik ve Psikolojik Danışma Ekibi’nin çocukluk yıllarında ortaya çıkabilecek ve çocuğun umutlarını ve mutluluğunu olumsuz yönde etkileyebilecek yaşantıların öğrenilmesi için çalışılması (istismar, ana-baba çatışması, boşanma, madde bağımlılığı, arkadaşlarla kavga, sevilen birinin kaybı vb.). </w:t>
      </w:r>
    </w:p>
    <w:p w:rsidR="00277329" w:rsidRDefault="00277329">
      <w:bookmarkStart w:id="0" w:name="_GoBack"/>
      <w:bookmarkEnd w:id="0"/>
    </w:p>
    <w:sectPr w:rsidR="00277329" w:rsidSect="00AF0F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2189A"/>
    <w:multiLevelType w:val="multilevel"/>
    <w:tmpl w:val="E91E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647428"/>
    <w:multiLevelType w:val="multilevel"/>
    <w:tmpl w:val="D05E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F4019"/>
    <w:rsid w:val="00277329"/>
    <w:rsid w:val="006E1709"/>
    <w:rsid w:val="00AF0FFF"/>
    <w:rsid w:val="00AF40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AF4019"/>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F40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AF4019"/>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F4019"/>
    <w:rPr>
      <w:b/>
      <w:bCs/>
    </w:rPr>
  </w:style>
</w:styles>
</file>

<file path=word/webSettings.xml><?xml version="1.0" encoding="utf-8"?>
<w:webSettings xmlns:r="http://schemas.openxmlformats.org/officeDocument/2006/relationships" xmlns:w="http://schemas.openxmlformats.org/wordprocessingml/2006/main">
  <w:divs>
    <w:div w:id="375206069">
      <w:bodyDiv w:val="1"/>
      <w:marLeft w:val="0"/>
      <w:marRight w:val="0"/>
      <w:marTop w:val="0"/>
      <w:marBottom w:val="0"/>
      <w:divBdr>
        <w:top w:val="none" w:sz="0" w:space="0" w:color="auto"/>
        <w:left w:val="none" w:sz="0" w:space="0" w:color="auto"/>
        <w:bottom w:val="none" w:sz="0" w:space="0" w:color="auto"/>
        <w:right w:val="none" w:sz="0" w:space="0" w:color="auto"/>
      </w:divBdr>
      <w:divsChild>
        <w:div w:id="1451238356">
          <w:marLeft w:val="0"/>
          <w:marRight w:val="0"/>
          <w:marTop w:val="0"/>
          <w:marBottom w:val="0"/>
          <w:divBdr>
            <w:top w:val="none" w:sz="0" w:space="0" w:color="auto"/>
            <w:left w:val="none" w:sz="0" w:space="0" w:color="auto"/>
            <w:bottom w:val="none" w:sz="0" w:space="0" w:color="auto"/>
            <w:right w:val="none" w:sz="0" w:space="0" w:color="auto"/>
          </w:divBdr>
          <w:divsChild>
            <w:div w:id="1459759456">
              <w:marLeft w:val="0"/>
              <w:marRight w:val="0"/>
              <w:marTop w:val="0"/>
              <w:marBottom w:val="0"/>
              <w:divBdr>
                <w:top w:val="none" w:sz="0" w:space="0" w:color="auto"/>
                <w:left w:val="none" w:sz="0" w:space="0" w:color="auto"/>
                <w:bottom w:val="none" w:sz="0" w:space="0" w:color="auto"/>
                <w:right w:val="none" w:sz="0" w:space="0" w:color="auto"/>
              </w:divBdr>
              <w:divsChild>
                <w:div w:id="2039622561">
                  <w:marLeft w:val="0"/>
                  <w:marRight w:val="0"/>
                  <w:marTop w:val="0"/>
                  <w:marBottom w:val="0"/>
                  <w:divBdr>
                    <w:top w:val="none" w:sz="0" w:space="0" w:color="auto"/>
                    <w:left w:val="none" w:sz="0" w:space="0" w:color="auto"/>
                    <w:bottom w:val="none" w:sz="0" w:space="0" w:color="auto"/>
                    <w:right w:val="none" w:sz="0" w:space="0" w:color="auto"/>
                  </w:divBdr>
                  <w:divsChild>
                    <w:div w:id="692265649">
                      <w:marLeft w:val="0"/>
                      <w:marRight w:val="0"/>
                      <w:marTop w:val="0"/>
                      <w:marBottom w:val="300"/>
                      <w:divBdr>
                        <w:top w:val="none" w:sz="0" w:space="0" w:color="auto"/>
                        <w:left w:val="none" w:sz="0" w:space="0" w:color="auto"/>
                        <w:bottom w:val="none" w:sz="0" w:space="0" w:color="auto"/>
                        <w:right w:val="none" w:sz="0" w:space="0" w:color="auto"/>
                      </w:divBdr>
                      <w:divsChild>
                        <w:div w:id="16465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Ads1940</dc:creator>
  <cp:lastModifiedBy>acer</cp:lastModifiedBy>
  <cp:revision>2</cp:revision>
  <dcterms:created xsi:type="dcterms:W3CDTF">2016-12-09T08:52:00Z</dcterms:created>
  <dcterms:modified xsi:type="dcterms:W3CDTF">2016-12-09T08:52:00Z</dcterms:modified>
</cp:coreProperties>
</file>